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C4" w:rsidRPr="0001362A" w:rsidRDefault="000758C4" w:rsidP="000758C4">
      <w:pPr>
        <w:tabs>
          <w:tab w:val="left" w:pos="1845"/>
        </w:tabs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</w:p>
    <w:p w:rsidR="000758C4" w:rsidRPr="0037149D" w:rsidRDefault="000758C4" w:rsidP="000758C4">
      <w:pPr>
        <w:jc w:val="center"/>
        <w:rPr>
          <w:rFonts w:ascii="Trebuchet MS" w:hAnsi="Trebuchet MS"/>
          <w:b/>
          <w:sz w:val="20"/>
          <w:szCs w:val="20"/>
        </w:rPr>
      </w:pPr>
      <w:r w:rsidRPr="0037149D">
        <w:rPr>
          <w:rFonts w:ascii="Trebuchet MS" w:hAnsi="Trebuchet MS"/>
          <w:b/>
          <w:i/>
          <w:sz w:val="20"/>
          <w:szCs w:val="20"/>
        </w:rPr>
        <w:t>Αγροτική</w:t>
      </w:r>
      <w:r w:rsidRPr="0037149D">
        <w:rPr>
          <w:rFonts w:ascii="Trebuchet MS" w:hAnsi="Trebuchet MS"/>
          <w:b/>
          <w:sz w:val="20"/>
          <w:szCs w:val="20"/>
        </w:rPr>
        <w:t xml:space="preserve"> (1975-1992)</w:t>
      </w:r>
    </w:p>
    <w:p w:rsidR="0052118A" w:rsidRDefault="000758C4" w:rsidP="000758C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7149D">
        <w:rPr>
          <w:rFonts w:ascii="Trebuchet MS" w:hAnsi="Trebuchet MS"/>
          <w:sz w:val="20"/>
          <w:szCs w:val="20"/>
        </w:rPr>
        <w:t>Η Αγροτική Τράπεζα χρησιμοποίησε</w:t>
      </w:r>
      <w:r>
        <w:rPr>
          <w:rFonts w:ascii="Trebuchet MS" w:hAnsi="Trebuchet MS"/>
          <w:sz w:val="20"/>
          <w:szCs w:val="20"/>
        </w:rPr>
        <w:t xml:space="preserve"> το </w:t>
      </w:r>
      <w:r w:rsidRPr="0037149D">
        <w:rPr>
          <w:rFonts w:ascii="Trebuchet MS" w:hAnsi="Trebuchet MS"/>
          <w:i/>
          <w:sz w:val="20"/>
          <w:szCs w:val="20"/>
        </w:rPr>
        <w:t>Δελτίον Αγροτικής Τραπέζης</w:t>
      </w:r>
      <w:r w:rsidRPr="0037149D">
        <w:rPr>
          <w:rFonts w:ascii="Trebuchet MS" w:hAnsi="Trebuchet MS"/>
          <w:sz w:val="20"/>
          <w:szCs w:val="20"/>
        </w:rPr>
        <w:t xml:space="preserve"> (1936-1974) </w:t>
      </w:r>
      <w:r>
        <w:rPr>
          <w:rFonts w:ascii="Trebuchet MS" w:hAnsi="Trebuchet MS"/>
          <w:sz w:val="20"/>
          <w:szCs w:val="20"/>
        </w:rPr>
        <w:t>ως</w:t>
      </w:r>
      <w:r w:rsidRPr="0037149D">
        <w:rPr>
          <w:rFonts w:ascii="Trebuchet MS" w:hAnsi="Trebuchet MS"/>
          <w:sz w:val="20"/>
          <w:szCs w:val="20"/>
        </w:rPr>
        <w:t xml:space="preserve"> μέσο επικοινωνίας αλλά και προσφοράς </w:t>
      </w:r>
      <w:r>
        <w:rPr>
          <w:rFonts w:ascii="Trebuchet MS" w:hAnsi="Trebuchet MS"/>
          <w:sz w:val="20"/>
          <w:szCs w:val="20"/>
        </w:rPr>
        <w:t xml:space="preserve">στην </w:t>
      </w:r>
      <w:r w:rsidRPr="0037149D">
        <w:rPr>
          <w:rFonts w:ascii="Trebuchet MS" w:hAnsi="Trebuchet MS"/>
          <w:sz w:val="20"/>
          <w:szCs w:val="20"/>
        </w:rPr>
        <w:t xml:space="preserve">επαγγελματική και πνευματική ανάπτυξη του αγρότη. Μετά την επιτυχία που γνώρισε </w:t>
      </w:r>
      <w:r>
        <w:rPr>
          <w:rFonts w:ascii="Trebuchet MS" w:hAnsi="Trebuchet MS"/>
          <w:sz w:val="20"/>
          <w:szCs w:val="20"/>
        </w:rPr>
        <w:t xml:space="preserve">το </w:t>
      </w:r>
      <w:r w:rsidRPr="0037149D">
        <w:rPr>
          <w:rFonts w:ascii="Trebuchet MS" w:hAnsi="Trebuchet MS"/>
          <w:i/>
          <w:sz w:val="20"/>
          <w:szCs w:val="20"/>
        </w:rPr>
        <w:t xml:space="preserve">Δελτίον </w:t>
      </w:r>
      <w:r w:rsidRPr="0037149D">
        <w:rPr>
          <w:rFonts w:ascii="Trebuchet MS" w:hAnsi="Trebuchet MS"/>
          <w:sz w:val="20"/>
          <w:szCs w:val="20"/>
        </w:rPr>
        <w:t xml:space="preserve">και επιδιώκοντας να συμβαδίσει με τις ανάγκες της εποχής, </w:t>
      </w:r>
      <w:r>
        <w:rPr>
          <w:rFonts w:ascii="Trebuchet MS" w:hAnsi="Trebuchet MS"/>
          <w:sz w:val="20"/>
          <w:szCs w:val="20"/>
        </w:rPr>
        <w:t xml:space="preserve">η Τράπεζα </w:t>
      </w:r>
      <w:r w:rsidRPr="0037149D">
        <w:rPr>
          <w:rFonts w:ascii="Trebuchet MS" w:hAnsi="Trebuchet MS"/>
          <w:sz w:val="20"/>
          <w:szCs w:val="20"/>
        </w:rPr>
        <w:t xml:space="preserve">εκδίδει το 1975 </w:t>
      </w:r>
      <w:r>
        <w:rPr>
          <w:rFonts w:ascii="Trebuchet MS" w:hAnsi="Trebuchet MS"/>
          <w:sz w:val="20"/>
          <w:szCs w:val="20"/>
        </w:rPr>
        <w:t xml:space="preserve">το περιοδικό </w:t>
      </w:r>
      <w:r w:rsidRPr="0037149D">
        <w:rPr>
          <w:rFonts w:ascii="Trebuchet MS" w:hAnsi="Trebuchet MS"/>
          <w:i/>
          <w:sz w:val="20"/>
          <w:szCs w:val="20"/>
        </w:rPr>
        <w:t>Αγροτική</w:t>
      </w:r>
      <w:r>
        <w:rPr>
          <w:rFonts w:ascii="Trebuchet MS" w:hAnsi="Trebuchet MS"/>
          <w:sz w:val="20"/>
          <w:szCs w:val="20"/>
        </w:rPr>
        <w:t xml:space="preserve">, το οποίο </w:t>
      </w:r>
      <w:r w:rsidRPr="0037149D">
        <w:rPr>
          <w:rFonts w:ascii="Trebuchet MS" w:hAnsi="Trebuchet MS"/>
          <w:sz w:val="20"/>
          <w:szCs w:val="20"/>
        </w:rPr>
        <w:t>εγκαινιάζει</w:t>
      </w:r>
      <w:r>
        <w:rPr>
          <w:rFonts w:ascii="Trebuchet MS" w:hAnsi="Trebuchet MS"/>
          <w:sz w:val="20"/>
          <w:szCs w:val="20"/>
        </w:rPr>
        <w:t xml:space="preserve"> μια νέα φάση της. Π</w:t>
      </w:r>
      <w:r w:rsidRPr="0037149D">
        <w:rPr>
          <w:rFonts w:ascii="Trebuchet MS" w:hAnsi="Trebuchet MS"/>
          <w:sz w:val="20"/>
          <w:szCs w:val="20"/>
        </w:rPr>
        <w:t>έραν του στόχων που σχετίζονται με θέματα αγροτικής οικονομίας, αγροτι</w:t>
      </w:r>
      <w:r>
        <w:rPr>
          <w:rFonts w:ascii="Trebuchet MS" w:hAnsi="Trebuchet MS"/>
          <w:sz w:val="20"/>
          <w:szCs w:val="20"/>
        </w:rPr>
        <w:t>κής πίστης και</w:t>
      </w:r>
      <w:r w:rsidRPr="0037149D">
        <w:rPr>
          <w:rFonts w:ascii="Trebuchet MS" w:hAnsi="Trebuchet MS"/>
          <w:sz w:val="20"/>
          <w:szCs w:val="20"/>
        </w:rPr>
        <w:t xml:space="preserve"> συνεταιρισμών, </w:t>
      </w:r>
      <w:r>
        <w:rPr>
          <w:rFonts w:ascii="Trebuchet MS" w:hAnsi="Trebuchet MS"/>
          <w:sz w:val="20"/>
          <w:szCs w:val="20"/>
        </w:rPr>
        <w:t xml:space="preserve">η Τράπεζα </w:t>
      </w:r>
      <w:r w:rsidRPr="0037149D">
        <w:rPr>
          <w:rFonts w:ascii="Trebuchet MS" w:hAnsi="Trebuchet MS"/>
          <w:sz w:val="20"/>
          <w:szCs w:val="20"/>
        </w:rPr>
        <w:t>επιθυμεί</w:t>
      </w:r>
      <w:r>
        <w:rPr>
          <w:rFonts w:ascii="Trebuchet MS" w:hAnsi="Trebuchet MS"/>
          <w:sz w:val="20"/>
          <w:szCs w:val="20"/>
        </w:rPr>
        <w:t xml:space="preserve"> να συμβά</w:t>
      </w:r>
      <w:r w:rsidRPr="0037149D">
        <w:rPr>
          <w:rFonts w:ascii="Trebuchet MS" w:hAnsi="Trebuchet MS"/>
          <w:sz w:val="20"/>
          <w:szCs w:val="20"/>
        </w:rPr>
        <w:t>λει στην πολιτιστική ανάπτυξη της υπαίθρου (στο πλαίσιο του πολιτι</w:t>
      </w:r>
      <w:r>
        <w:rPr>
          <w:rFonts w:ascii="Trebuchet MS" w:hAnsi="Trebuchet MS"/>
          <w:sz w:val="20"/>
          <w:szCs w:val="20"/>
        </w:rPr>
        <w:t>στικού προγράμματός της</w:t>
      </w:r>
      <w:r w:rsidRPr="0037149D">
        <w:rPr>
          <w:rFonts w:ascii="Trebuchet MS" w:hAnsi="Trebuchet MS"/>
          <w:sz w:val="20"/>
          <w:szCs w:val="20"/>
        </w:rPr>
        <w:t>) ενώ εισάγει για πρώτη φορά και θέματα προβληματισμού γύρω από την οικολογία και την τεχνολογία.</w:t>
      </w:r>
      <w:r>
        <w:rPr>
          <w:rFonts w:ascii="Trebuchet MS" w:hAnsi="Trebuchet MS"/>
          <w:sz w:val="20"/>
          <w:szCs w:val="20"/>
        </w:rPr>
        <w:t xml:space="preserve"> </w:t>
      </w:r>
      <w:r w:rsidR="0052118A">
        <w:rPr>
          <w:rFonts w:ascii="Trebuchet MS" w:hAnsi="Trebuchet MS"/>
          <w:sz w:val="20"/>
          <w:szCs w:val="20"/>
        </w:rPr>
        <w:t>Στο Ιστορικό Αρχείο ΠΙΟΠ απόκεινται 58 τεύχη της περιοδικής αυτής έκδοσης της περιόδου 1975-1992.</w:t>
      </w:r>
      <w:bookmarkStart w:id="0" w:name="_GoBack"/>
      <w:bookmarkEnd w:id="0"/>
    </w:p>
    <w:p w:rsidR="000758C4" w:rsidRDefault="000758C4" w:rsidP="000758C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Ακολουθώντας την </w:t>
      </w:r>
      <w:r w:rsidRPr="0037149D">
        <w:rPr>
          <w:rFonts w:ascii="Trebuchet MS" w:hAnsi="Trebuchet MS"/>
          <w:sz w:val="20"/>
          <w:szCs w:val="20"/>
        </w:rPr>
        <w:t>πορεία των δύο περιοδικών εκδόσεων της ΑΤΕ</w:t>
      </w:r>
      <w:r>
        <w:rPr>
          <w:rFonts w:ascii="Trebuchet MS" w:hAnsi="Trebuchet MS"/>
          <w:sz w:val="20"/>
          <w:szCs w:val="20"/>
        </w:rPr>
        <w:t>,</w:t>
      </w:r>
      <w:r w:rsidRPr="0037149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ο σημερινός </w:t>
      </w:r>
      <w:r w:rsidRPr="0037149D">
        <w:rPr>
          <w:rFonts w:ascii="Trebuchet MS" w:hAnsi="Trebuchet MS"/>
          <w:sz w:val="20"/>
          <w:szCs w:val="20"/>
        </w:rPr>
        <w:t>αναγνώστη</w:t>
      </w:r>
      <w:r>
        <w:rPr>
          <w:rFonts w:ascii="Trebuchet MS" w:hAnsi="Trebuchet MS"/>
          <w:sz w:val="20"/>
          <w:szCs w:val="20"/>
        </w:rPr>
        <w:t xml:space="preserve">ς </w:t>
      </w:r>
      <w:r w:rsidRPr="0037149D">
        <w:rPr>
          <w:rFonts w:ascii="Trebuchet MS" w:hAnsi="Trebuchet MS"/>
          <w:sz w:val="20"/>
          <w:szCs w:val="20"/>
        </w:rPr>
        <w:t xml:space="preserve">ακολουθεί την </w:t>
      </w:r>
      <w:r>
        <w:rPr>
          <w:rFonts w:ascii="Trebuchet MS" w:hAnsi="Trebuchet MS"/>
          <w:sz w:val="20"/>
          <w:szCs w:val="20"/>
        </w:rPr>
        <w:t>εξέλιξη του αγροτικού τομέα στη χώρα</w:t>
      </w:r>
      <w:r w:rsidRPr="0037149D">
        <w:rPr>
          <w:rFonts w:ascii="Trebuchet MS" w:hAnsi="Trebuchet MS"/>
          <w:sz w:val="20"/>
          <w:szCs w:val="20"/>
        </w:rPr>
        <w:t xml:space="preserve"> μας</w:t>
      </w:r>
      <w:r w:rsidR="0001362A" w:rsidRPr="0001362A">
        <w:rPr>
          <w:rFonts w:ascii="Trebuchet MS" w:hAnsi="Trebuchet MS"/>
          <w:sz w:val="20"/>
          <w:szCs w:val="20"/>
        </w:rPr>
        <w:t xml:space="preserve"> </w:t>
      </w:r>
      <w:r w:rsidR="0001362A">
        <w:rPr>
          <w:rFonts w:ascii="Trebuchet MS" w:hAnsi="Trebuchet MS"/>
          <w:sz w:val="20"/>
          <w:szCs w:val="20"/>
        </w:rPr>
        <w:t>και ανασυγκροτεί σε σημαντικό βαθμό τη λειτουργία και τον ρόλο του ιδρύματος</w:t>
      </w:r>
      <w:r w:rsidRPr="0037149D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</w:p>
    <w:p w:rsidR="000758C4" w:rsidRPr="00B76AA3" w:rsidRDefault="000758C4" w:rsidP="000758C4">
      <w:pPr>
        <w:tabs>
          <w:tab w:val="left" w:pos="1845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Βρείτε εδώ </w:t>
      </w:r>
      <w:r w:rsidR="00FC3EF4">
        <w:rPr>
          <w:rFonts w:ascii="Trebuchet MS" w:hAnsi="Trebuchet MS"/>
          <w:sz w:val="20"/>
          <w:szCs w:val="20"/>
        </w:rPr>
        <w:t>αποδελτίωση των τίτλων των άρθρων που περιλήφθηκαν στην περιοδική αυτή</w:t>
      </w:r>
      <w:r w:rsidR="00B76AA3">
        <w:rPr>
          <w:rFonts w:ascii="Trebuchet MS" w:hAnsi="Trebuchet MS"/>
          <w:sz w:val="20"/>
          <w:szCs w:val="20"/>
        </w:rPr>
        <w:t xml:space="preserve"> έκδοση (μπορείτε να κάνετε ελεύθερη θεματική αναζήτηση).</w:t>
      </w:r>
    </w:p>
    <w:p w:rsidR="000758C4" w:rsidRPr="0037149D" w:rsidRDefault="000758C4" w:rsidP="000758C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4F1C77" w:rsidRDefault="0052118A"/>
    <w:sectPr w:rsidR="004F1C77" w:rsidSect="002F5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C4" w:rsidRDefault="000758C4" w:rsidP="000758C4">
      <w:pPr>
        <w:spacing w:after="0" w:line="240" w:lineRule="auto"/>
      </w:pPr>
      <w:r>
        <w:separator/>
      </w:r>
    </w:p>
  </w:endnote>
  <w:endnote w:type="continuationSeparator" w:id="0">
    <w:p w:rsidR="000758C4" w:rsidRDefault="000758C4" w:rsidP="0007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C4" w:rsidRDefault="000758C4" w:rsidP="000758C4">
      <w:pPr>
        <w:spacing w:after="0" w:line="240" w:lineRule="auto"/>
      </w:pPr>
      <w:r>
        <w:separator/>
      </w:r>
    </w:p>
  </w:footnote>
  <w:footnote w:type="continuationSeparator" w:id="0">
    <w:p w:rsidR="000758C4" w:rsidRDefault="000758C4" w:rsidP="00075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EF"/>
    <w:rsid w:val="0001362A"/>
    <w:rsid w:val="000758C4"/>
    <w:rsid w:val="002C6E82"/>
    <w:rsid w:val="0052118A"/>
    <w:rsid w:val="00B650F3"/>
    <w:rsid w:val="00B76AA3"/>
    <w:rsid w:val="00CE15EF"/>
    <w:rsid w:val="00EA359B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90953"/>
  <w15:chartTrackingRefBased/>
  <w15:docId w15:val="{43FFEC7F-504A-4325-9BDC-62A4D373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C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Beneki Eleni</dc:creator>
  <cp:keywords/>
  <dc:description/>
  <cp:lastModifiedBy>Beneki Eleni</cp:lastModifiedBy>
  <cp:revision>6</cp:revision>
  <cp:lastPrinted>2023-11-27T12:57:00Z</cp:lastPrinted>
  <dcterms:created xsi:type="dcterms:W3CDTF">2023-11-27T10:01:00Z</dcterms:created>
  <dcterms:modified xsi:type="dcterms:W3CDTF">2023-11-27T14:10:00Z</dcterms:modified>
</cp:coreProperties>
</file>